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5050"/>
  <w:body>
    <w:p w:rsidR="00331043" w:rsidRDefault="003D4BE1" w:rsidP="00331043">
      <w:pPr>
        <w:jc w:val="center"/>
        <w:rPr>
          <w:rFonts w:ascii="Kristen ITC" w:hAnsi="Kristen ITC"/>
        </w:rPr>
      </w:pPr>
      <w:r w:rsidRPr="003D4BE1">
        <w:rPr>
          <w:rFonts w:ascii="Kristen ITC" w:hAnsi="Kristen ITC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.3pt;margin-top:-10.8pt;width:540pt;height:81.25pt;z-index:-251656704;mso-wrap-edited:f" fillcolor="yellow">
            <v:shadow on="t" opacity="52429f"/>
            <v:textpath style="font-family:&quot;Comic Sans MS&quot;;font-weight:bold;font-style:italic;v-text-kern:t" trim="t" fitpath="t" string="ORATORIO  INVERNALE&#10;"/>
          </v:shape>
        </w:pict>
      </w:r>
    </w:p>
    <w:p w:rsidR="00331043" w:rsidRDefault="00331043" w:rsidP="00331043">
      <w:pPr>
        <w:rPr>
          <w:rFonts w:ascii="Kristen ITC" w:hAnsi="Kristen ITC"/>
        </w:rPr>
      </w:pPr>
    </w:p>
    <w:p w:rsidR="00331043" w:rsidRDefault="00331043" w:rsidP="00331043">
      <w:pPr>
        <w:rPr>
          <w:rFonts w:ascii="Kristen ITC" w:hAnsi="Kristen ITC"/>
        </w:rPr>
      </w:pPr>
    </w:p>
    <w:p w:rsidR="00331043" w:rsidRDefault="00331043" w:rsidP="00331043">
      <w:pPr>
        <w:rPr>
          <w:rFonts w:ascii="Kristen ITC" w:hAnsi="Kristen ITC"/>
        </w:rPr>
      </w:pPr>
    </w:p>
    <w:p w:rsidR="00331043" w:rsidRDefault="00331043" w:rsidP="00331043">
      <w:pPr>
        <w:rPr>
          <w:rFonts w:ascii="Kristen ITC" w:hAnsi="Kristen ITC"/>
        </w:rPr>
      </w:pPr>
    </w:p>
    <w:p w:rsidR="00331043" w:rsidRDefault="007751D9" w:rsidP="00331043">
      <w:pP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4464818</wp:posOffset>
            </wp:positionH>
            <wp:positionV relativeFrom="paragraph">
              <wp:posOffset>170180</wp:posOffset>
            </wp:positionV>
            <wp:extent cx="2039928" cy="2324100"/>
            <wp:effectExtent l="171450" t="133350" r="360372" b="304800"/>
            <wp:wrapNone/>
            <wp:docPr id="1" name="Immagine 2" descr="religione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gione 51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897" cy="2324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12B4" w:rsidRDefault="009212B4" w:rsidP="009212B4">
      <w:pPr>
        <w:ind w:left="708" w:firstLine="708"/>
        <w:rPr>
          <w:rFonts w:ascii="Kristen ITC" w:hAnsi="Kristen ITC"/>
        </w:rPr>
      </w:pPr>
    </w:p>
    <w:p w:rsidR="001124D7" w:rsidRPr="00900BD3" w:rsidRDefault="00331043" w:rsidP="00992E20">
      <w:pPr>
        <w:rPr>
          <w:rFonts w:ascii="Comic Sans MS" w:hAnsi="Comic Sans MS"/>
          <w:color w:val="FFFFFF" w:themeColor="background1"/>
          <w:sz w:val="44"/>
          <w:szCs w:val="44"/>
        </w:rPr>
      </w:pPr>
      <w:r w:rsidRPr="00900BD3">
        <w:rPr>
          <w:rFonts w:ascii="Comic Sans MS" w:hAnsi="Comic Sans MS"/>
          <w:color w:val="FFFFFF" w:themeColor="background1"/>
          <w:sz w:val="44"/>
          <w:szCs w:val="44"/>
        </w:rPr>
        <w:t xml:space="preserve">Per  bambini </w:t>
      </w:r>
      <w:r w:rsidR="00624F38" w:rsidRPr="00900BD3">
        <w:rPr>
          <w:rFonts w:ascii="Comic Sans MS" w:hAnsi="Comic Sans MS"/>
          <w:color w:val="FFFFFF" w:themeColor="background1"/>
          <w:sz w:val="44"/>
          <w:szCs w:val="44"/>
        </w:rPr>
        <w:t>e ragazzi/e</w:t>
      </w:r>
    </w:p>
    <w:p w:rsidR="00900BD3" w:rsidRDefault="00624F38" w:rsidP="00992E20">
      <w:pPr>
        <w:rPr>
          <w:rFonts w:ascii="Comic Sans MS" w:hAnsi="Comic Sans MS"/>
          <w:color w:val="FFFFFF" w:themeColor="background1"/>
          <w:sz w:val="44"/>
          <w:szCs w:val="44"/>
        </w:rPr>
      </w:pPr>
      <w:r w:rsidRPr="00900BD3">
        <w:rPr>
          <w:rFonts w:ascii="Comic Sans MS" w:hAnsi="Comic Sans MS"/>
          <w:color w:val="FFFFFF" w:themeColor="background1"/>
          <w:sz w:val="44"/>
          <w:szCs w:val="44"/>
        </w:rPr>
        <w:t xml:space="preserve">dalla  1° </w:t>
      </w:r>
      <w:r w:rsidR="00331043" w:rsidRPr="00900BD3">
        <w:rPr>
          <w:rFonts w:ascii="Comic Sans MS" w:hAnsi="Comic Sans MS"/>
          <w:color w:val="FFFFFF" w:themeColor="background1"/>
          <w:sz w:val="44"/>
          <w:szCs w:val="44"/>
        </w:rPr>
        <w:t xml:space="preserve">elementare  </w:t>
      </w:r>
    </w:p>
    <w:p w:rsidR="00331043" w:rsidRPr="00900BD3" w:rsidRDefault="00624F38" w:rsidP="00992E20">
      <w:pPr>
        <w:rPr>
          <w:rFonts w:ascii="Comic Sans MS" w:hAnsi="Comic Sans MS"/>
          <w:color w:val="FFFFFF" w:themeColor="background1"/>
          <w:sz w:val="44"/>
          <w:szCs w:val="44"/>
        </w:rPr>
      </w:pPr>
      <w:r w:rsidRPr="00900BD3">
        <w:rPr>
          <w:rFonts w:ascii="Comic Sans MS" w:hAnsi="Comic Sans MS"/>
          <w:color w:val="FFFFFF" w:themeColor="background1"/>
          <w:sz w:val="44"/>
          <w:szCs w:val="44"/>
        </w:rPr>
        <w:t>alla 1° media</w:t>
      </w:r>
    </w:p>
    <w:p w:rsidR="009212B4" w:rsidRPr="00721D5F" w:rsidRDefault="009212B4" w:rsidP="001124D7">
      <w:pPr>
        <w:rPr>
          <w:rFonts w:ascii="Comic Sans MS" w:hAnsi="Comic Sans MS"/>
          <w:color w:val="FFFFFF" w:themeColor="background1"/>
          <w:sz w:val="32"/>
          <w:szCs w:val="32"/>
        </w:rPr>
      </w:pPr>
    </w:p>
    <w:p w:rsidR="009212B4" w:rsidRPr="00721D5F" w:rsidRDefault="00DE04E4" w:rsidP="001124D7">
      <w:pPr>
        <w:rPr>
          <w:rFonts w:ascii="Comic Sans MS" w:hAnsi="Comic Sans MS"/>
          <w:color w:val="FFFFFF" w:themeColor="background1"/>
          <w:sz w:val="16"/>
          <w:szCs w:val="16"/>
        </w:rPr>
      </w:pPr>
      <w:r>
        <w:rPr>
          <w:rFonts w:ascii="Comic Sans MS" w:hAnsi="Comic Sans MS"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50800</wp:posOffset>
            </wp:positionV>
            <wp:extent cx="1934210" cy="1782445"/>
            <wp:effectExtent l="190500" t="152400" r="180340" b="141605"/>
            <wp:wrapNone/>
            <wp:docPr id="5" name="Immagine 4" descr="j023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32114.jp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782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31043" w:rsidRPr="00721D5F" w:rsidRDefault="00331043" w:rsidP="00331043">
      <w:pPr>
        <w:jc w:val="center"/>
        <w:rPr>
          <w:rFonts w:ascii="Comic Sans MS" w:hAnsi="Comic Sans MS"/>
          <w:color w:val="FFFFFF" w:themeColor="background1"/>
          <w:sz w:val="16"/>
          <w:szCs w:val="16"/>
        </w:rPr>
      </w:pPr>
    </w:p>
    <w:p w:rsidR="00331043" w:rsidRPr="00721D5F" w:rsidRDefault="00331043" w:rsidP="00331043">
      <w:pPr>
        <w:jc w:val="center"/>
        <w:rPr>
          <w:rFonts w:ascii="Comic Sans MS" w:hAnsi="Comic Sans MS"/>
          <w:color w:val="FFFFFF" w:themeColor="background1"/>
          <w:sz w:val="16"/>
          <w:szCs w:val="16"/>
        </w:rPr>
      </w:pPr>
    </w:p>
    <w:p w:rsidR="001124D7" w:rsidRPr="00721D5F" w:rsidRDefault="001124D7" w:rsidP="00331043">
      <w:pPr>
        <w:pStyle w:val="Corpodeltesto"/>
        <w:jc w:val="left"/>
        <w:rPr>
          <w:rFonts w:ascii="Comic Sans MS" w:hAnsi="Comic Sans MS"/>
          <w:i/>
          <w:iCs/>
          <w:color w:val="FFFFFF" w:themeColor="background1"/>
        </w:rPr>
      </w:pPr>
    </w:p>
    <w:p w:rsidR="001124D7" w:rsidRPr="00721D5F" w:rsidRDefault="001124D7" w:rsidP="00331043">
      <w:pPr>
        <w:pStyle w:val="Corpodeltesto"/>
        <w:jc w:val="left"/>
        <w:rPr>
          <w:rFonts w:ascii="Comic Sans MS" w:hAnsi="Comic Sans MS"/>
          <w:i/>
          <w:iCs/>
          <w:color w:val="FFFFFF" w:themeColor="background1"/>
        </w:rPr>
      </w:pPr>
    </w:p>
    <w:p w:rsidR="007751D9" w:rsidRPr="00721D5F" w:rsidRDefault="007751D9" w:rsidP="001124D7">
      <w:pPr>
        <w:pStyle w:val="Corpodeltesto"/>
        <w:jc w:val="right"/>
        <w:rPr>
          <w:rFonts w:ascii="Comic Sans MS" w:hAnsi="Comic Sans MS"/>
          <w:i/>
          <w:iCs/>
          <w:color w:val="FFFFFF" w:themeColor="background1"/>
        </w:rPr>
      </w:pPr>
    </w:p>
    <w:p w:rsidR="001124D7" w:rsidRPr="008D1ED6" w:rsidRDefault="00C17A0C" w:rsidP="001124D7">
      <w:pPr>
        <w:pStyle w:val="Corpodeltesto"/>
        <w:jc w:val="right"/>
        <w:rPr>
          <w:rFonts w:ascii="Comic Sans MS" w:hAnsi="Comic Sans MS"/>
          <w:i/>
          <w:iCs/>
          <w:color w:val="FFFFFF" w:themeColor="background1"/>
          <w:sz w:val="28"/>
          <w:szCs w:val="28"/>
        </w:rPr>
      </w:pPr>
      <w:r w:rsidRPr="008D1ED6">
        <w:rPr>
          <w:rFonts w:ascii="Comic Sans MS" w:hAnsi="Comic Sans MS"/>
          <w:i/>
          <w:iCs/>
          <w:color w:val="FFFFFF" w:themeColor="background1"/>
          <w:sz w:val="28"/>
          <w:szCs w:val="28"/>
        </w:rPr>
        <w:t xml:space="preserve">L’Oratorio </w:t>
      </w:r>
      <w:r w:rsidR="00331043" w:rsidRPr="008D1ED6">
        <w:rPr>
          <w:rFonts w:ascii="Comic Sans MS" w:hAnsi="Comic Sans MS"/>
          <w:i/>
          <w:iCs/>
          <w:color w:val="FFFFFF" w:themeColor="background1"/>
          <w:sz w:val="28"/>
          <w:szCs w:val="28"/>
        </w:rPr>
        <w:t xml:space="preserve">è un’esperienza di fede e di amicizia </w:t>
      </w:r>
    </w:p>
    <w:p w:rsidR="001124D7" w:rsidRPr="008D1ED6" w:rsidRDefault="00331043" w:rsidP="001124D7">
      <w:pPr>
        <w:pStyle w:val="Corpodeltesto"/>
        <w:jc w:val="right"/>
        <w:rPr>
          <w:rFonts w:ascii="Comic Sans MS" w:hAnsi="Comic Sans MS"/>
          <w:i/>
          <w:iCs/>
          <w:color w:val="FFFFFF" w:themeColor="background1"/>
          <w:sz w:val="28"/>
          <w:szCs w:val="28"/>
        </w:rPr>
      </w:pPr>
      <w:r w:rsidRPr="008D1ED6">
        <w:rPr>
          <w:rFonts w:ascii="Comic Sans MS" w:hAnsi="Comic Sans MS"/>
          <w:i/>
          <w:iCs/>
          <w:color w:val="FFFFFF" w:themeColor="background1"/>
          <w:sz w:val="28"/>
          <w:szCs w:val="28"/>
        </w:rPr>
        <w:t xml:space="preserve">proposta ai bambini della Parrocchia </w:t>
      </w:r>
    </w:p>
    <w:p w:rsidR="001124D7" w:rsidRPr="008D1ED6" w:rsidRDefault="00331043" w:rsidP="001124D7">
      <w:pPr>
        <w:pStyle w:val="Corpodeltesto"/>
        <w:jc w:val="right"/>
        <w:rPr>
          <w:rFonts w:ascii="Comic Sans MS" w:hAnsi="Comic Sans MS"/>
          <w:i/>
          <w:iCs/>
          <w:color w:val="FFFFFF" w:themeColor="background1"/>
          <w:sz w:val="28"/>
          <w:szCs w:val="28"/>
        </w:rPr>
      </w:pPr>
      <w:r w:rsidRPr="008D1ED6">
        <w:rPr>
          <w:rFonts w:ascii="Comic Sans MS" w:hAnsi="Comic Sans MS"/>
          <w:i/>
          <w:iCs/>
          <w:color w:val="FFFFFF" w:themeColor="background1"/>
          <w:sz w:val="28"/>
          <w:szCs w:val="28"/>
        </w:rPr>
        <w:t xml:space="preserve">per preparare o per approfondire il cammino </w:t>
      </w:r>
    </w:p>
    <w:p w:rsidR="00331043" w:rsidRPr="008D1ED6" w:rsidRDefault="0096451C" w:rsidP="001124D7">
      <w:pPr>
        <w:pStyle w:val="Corpodeltesto"/>
        <w:jc w:val="right"/>
        <w:rPr>
          <w:rFonts w:ascii="Comic Sans MS" w:hAnsi="Comic Sans MS"/>
          <w:i/>
          <w:iCs/>
          <w:color w:val="FFFFFF" w:themeColor="background1"/>
          <w:sz w:val="28"/>
          <w:szCs w:val="28"/>
        </w:rPr>
      </w:pPr>
      <w:r w:rsidRPr="008D1ED6">
        <w:rPr>
          <w:rFonts w:ascii="Comic Sans MS" w:hAnsi="Comic Sans MS"/>
          <w:i/>
          <w:iCs/>
          <w:color w:val="FFFFFF" w:themeColor="background1"/>
          <w:sz w:val="28"/>
          <w:szCs w:val="28"/>
        </w:rPr>
        <w:t>dei gruppi di catechesi</w:t>
      </w:r>
    </w:p>
    <w:p w:rsidR="00331043" w:rsidRPr="00721D5F" w:rsidRDefault="00331043" w:rsidP="00331043">
      <w:pPr>
        <w:jc w:val="right"/>
        <w:rPr>
          <w:rFonts w:ascii="Comic Sans MS" w:hAnsi="Comic Sans MS"/>
          <w:color w:val="FFFFFF" w:themeColor="background1"/>
          <w:sz w:val="16"/>
          <w:szCs w:val="16"/>
        </w:rPr>
      </w:pPr>
    </w:p>
    <w:p w:rsidR="00331043" w:rsidRPr="00900BD3" w:rsidRDefault="00331043" w:rsidP="00331043">
      <w:pPr>
        <w:jc w:val="right"/>
        <w:rPr>
          <w:rFonts w:ascii="Comic Sans MS" w:hAnsi="Comic Sans MS"/>
          <w:color w:val="FFFFFF" w:themeColor="background1"/>
          <w:sz w:val="40"/>
          <w:szCs w:val="40"/>
        </w:rPr>
      </w:pPr>
      <w:r w:rsidRPr="00900BD3">
        <w:rPr>
          <w:rFonts w:ascii="Comic Sans MS" w:hAnsi="Comic Sans MS"/>
          <w:color w:val="FFFFFF" w:themeColor="background1"/>
          <w:sz w:val="40"/>
          <w:szCs w:val="40"/>
        </w:rPr>
        <w:t xml:space="preserve">Si svolge in </w:t>
      </w:r>
      <w:r w:rsidR="00C17A0C" w:rsidRPr="00900BD3">
        <w:rPr>
          <w:rFonts w:ascii="Comic Sans MS" w:hAnsi="Comic Sans MS"/>
          <w:color w:val="FFFFFF" w:themeColor="background1"/>
          <w:sz w:val="40"/>
          <w:szCs w:val="40"/>
        </w:rPr>
        <w:t xml:space="preserve">Parrocchia </w:t>
      </w:r>
      <w:r w:rsidRPr="00900BD3">
        <w:rPr>
          <w:rFonts w:ascii="Comic Sans MS" w:hAnsi="Comic Sans MS"/>
          <w:color w:val="FFFFFF" w:themeColor="background1"/>
          <w:sz w:val="40"/>
          <w:szCs w:val="40"/>
        </w:rPr>
        <w:t>dalle 8.30</w:t>
      </w:r>
      <w:r w:rsidR="00C17A0C" w:rsidRPr="00900BD3">
        <w:rPr>
          <w:rFonts w:ascii="Comic Sans MS" w:hAnsi="Comic Sans MS"/>
          <w:color w:val="FFFFFF" w:themeColor="background1"/>
          <w:sz w:val="40"/>
          <w:szCs w:val="40"/>
        </w:rPr>
        <w:t xml:space="preserve"> alle 16.00</w:t>
      </w:r>
    </w:p>
    <w:p w:rsidR="001124D7" w:rsidRPr="00721D5F" w:rsidRDefault="001124D7" w:rsidP="00331043">
      <w:pPr>
        <w:jc w:val="right"/>
        <w:rPr>
          <w:rFonts w:ascii="Comic Sans MS" w:hAnsi="Comic Sans MS"/>
          <w:color w:val="FFFFFF" w:themeColor="background1"/>
          <w:sz w:val="28"/>
        </w:rPr>
      </w:pPr>
    </w:p>
    <w:p w:rsidR="00331043" w:rsidRPr="00721D5F" w:rsidRDefault="00956F60" w:rsidP="00AC2822">
      <w:pPr>
        <w:rPr>
          <w:rFonts w:ascii="Comic Sans MS" w:hAnsi="Comic Sans MS"/>
          <w:color w:val="FFFFFF" w:themeColor="background1"/>
          <w:sz w:val="16"/>
          <w:szCs w:val="16"/>
        </w:rPr>
      </w:pPr>
      <w:r>
        <w:rPr>
          <w:rFonts w:ascii="Comic Sans MS" w:hAnsi="Comic Sans MS"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35560</wp:posOffset>
            </wp:positionV>
            <wp:extent cx="1334135" cy="2031365"/>
            <wp:effectExtent l="171450" t="133350" r="361315" b="311785"/>
            <wp:wrapNone/>
            <wp:docPr id="7" name="Immagine 6" descr="sport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.16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2031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31043" w:rsidRPr="00A91EBF" w:rsidRDefault="001B18F5" w:rsidP="006C0D2F">
      <w:pPr>
        <w:pStyle w:val="Titolo2"/>
        <w:spacing w:after="240"/>
        <w:jc w:val="left"/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</w:pPr>
      <w:r w:rsidRPr="00A91EBF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L’Oratorio aprirà in questi giorni:</w:t>
      </w:r>
    </w:p>
    <w:p w:rsidR="000C74C7" w:rsidRPr="00A91EBF" w:rsidRDefault="008447B0" w:rsidP="008447B0">
      <w:pPr>
        <w:pStyle w:val="Titolo2"/>
        <w:jc w:val="left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A91EBF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27 / </w:t>
      </w:r>
      <w:r w:rsidR="00862B4E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28 </w:t>
      </w:r>
      <w:r w:rsidR="002C225B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0C74C7" w:rsidRPr="00A91EBF">
        <w:rPr>
          <w:rFonts w:ascii="Comic Sans MS" w:hAnsi="Comic Sans MS"/>
          <w:b/>
          <w:color w:val="FFFFFF" w:themeColor="background1"/>
          <w:sz w:val="40"/>
          <w:szCs w:val="40"/>
        </w:rPr>
        <w:t>dicembre</w:t>
      </w:r>
    </w:p>
    <w:p w:rsidR="001124D7" w:rsidRPr="00A91EBF" w:rsidRDefault="00B50826" w:rsidP="008447B0">
      <w:pPr>
        <w:pStyle w:val="Titolo2"/>
        <w:jc w:val="left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A91EBF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2 </w:t>
      </w:r>
      <w:r w:rsidR="00E32C6B" w:rsidRPr="00A91EBF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/ </w:t>
      </w:r>
      <w:r w:rsidR="00862B4E">
        <w:rPr>
          <w:rFonts w:ascii="Comic Sans MS" w:hAnsi="Comic Sans MS"/>
          <w:b/>
          <w:color w:val="FFFFFF" w:themeColor="background1"/>
          <w:sz w:val="40"/>
          <w:szCs w:val="40"/>
        </w:rPr>
        <w:t>3 / 4  gennaio 2019</w:t>
      </w:r>
    </w:p>
    <w:p w:rsidR="001124D7" w:rsidRPr="00721D5F" w:rsidRDefault="001124D7" w:rsidP="00331043">
      <w:pPr>
        <w:rPr>
          <w:rFonts w:ascii="Comic Sans MS" w:hAnsi="Comic Sans MS"/>
          <w:color w:val="FFFFFF" w:themeColor="background1"/>
          <w:sz w:val="20"/>
          <w:szCs w:val="20"/>
        </w:rPr>
      </w:pPr>
    </w:p>
    <w:p w:rsidR="007751D9" w:rsidRPr="00721D5F" w:rsidRDefault="00C81D47" w:rsidP="00331043">
      <w:pPr>
        <w:pStyle w:val="Titolo3"/>
        <w:jc w:val="right"/>
        <w:rPr>
          <w:rFonts w:ascii="Comic Sans MS" w:hAnsi="Comic Sans MS"/>
          <w:color w:val="FFFFFF" w:themeColor="background1"/>
        </w:rPr>
      </w:pPr>
      <w:r>
        <w:rPr>
          <w:rFonts w:ascii="Comic Sans MS" w:hAnsi="Comic Sans MS"/>
          <w:noProof/>
          <w:color w:val="FFFFFF" w:themeColor="background1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32596</wp:posOffset>
            </wp:positionH>
            <wp:positionV relativeFrom="paragraph">
              <wp:posOffset>200237</wp:posOffset>
            </wp:positionV>
            <wp:extent cx="2302933" cy="1727200"/>
            <wp:effectExtent l="171450" t="133350" r="364067" b="311150"/>
            <wp:wrapNone/>
            <wp:docPr id="3" name="Immagine 1" descr="Risultati immagini per scrooge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crooge disn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33" cy="172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51D9" w:rsidRPr="00721D5F" w:rsidRDefault="007751D9" w:rsidP="00331043">
      <w:pPr>
        <w:pStyle w:val="Titolo3"/>
        <w:jc w:val="right"/>
        <w:rPr>
          <w:rFonts w:ascii="Comic Sans MS" w:hAnsi="Comic Sans MS"/>
          <w:color w:val="FFFFFF" w:themeColor="background1"/>
        </w:rPr>
      </w:pPr>
    </w:p>
    <w:p w:rsidR="00956F60" w:rsidRDefault="00956F60" w:rsidP="00331043">
      <w:pPr>
        <w:pStyle w:val="Titolo3"/>
        <w:jc w:val="right"/>
        <w:rPr>
          <w:rFonts w:ascii="Comic Sans MS" w:hAnsi="Comic Sans MS"/>
          <w:color w:val="FFFFFF" w:themeColor="background1"/>
        </w:rPr>
      </w:pPr>
    </w:p>
    <w:p w:rsidR="001124D7" w:rsidRPr="00721D5F" w:rsidRDefault="00331043" w:rsidP="00331043">
      <w:pPr>
        <w:pStyle w:val="Titolo3"/>
        <w:jc w:val="right"/>
        <w:rPr>
          <w:rFonts w:ascii="Comic Sans MS" w:hAnsi="Comic Sans MS"/>
          <w:color w:val="FFFFFF" w:themeColor="background1"/>
        </w:rPr>
      </w:pPr>
      <w:r w:rsidRPr="00721D5F">
        <w:rPr>
          <w:rFonts w:ascii="Comic Sans MS" w:hAnsi="Comic Sans MS"/>
          <w:color w:val="FFFFFF" w:themeColor="background1"/>
        </w:rPr>
        <w:t xml:space="preserve">I bambini dovranno portare </w:t>
      </w:r>
    </w:p>
    <w:p w:rsidR="00331043" w:rsidRPr="00721D5F" w:rsidRDefault="00331043" w:rsidP="00331043">
      <w:pPr>
        <w:pStyle w:val="Titolo3"/>
        <w:jc w:val="right"/>
        <w:rPr>
          <w:rFonts w:ascii="Comic Sans MS" w:hAnsi="Comic Sans MS"/>
          <w:color w:val="FFFFFF" w:themeColor="background1"/>
        </w:rPr>
      </w:pPr>
      <w:r w:rsidRPr="00721D5F">
        <w:rPr>
          <w:rFonts w:ascii="Comic Sans MS" w:hAnsi="Comic Sans MS"/>
          <w:color w:val="FFFFFF" w:themeColor="background1"/>
        </w:rPr>
        <w:t>ogni giorno il pranzo “al sacco”</w:t>
      </w:r>
    </w:p>
    <w:p w:rsidR="00331043" w:rsidRPr="00721D5F" w:rsidRDefault="00331043" w:rsidP="00331043">
      <w:pPr>
        <w:jc w:val="center"/>
        <w:rPr>
          <w:rFonts w:ascii="Comic Sans MS" w:hAnsi="Comic Sans MS"/>
          <w:color w:val="FFFFFF" w:themeColor="background1"/>
          <w:sz w:val="20"/>
          <w:szCs w:val="20"/>
        </w:rPr>
      </w:pPr>
    </w:p>
    <w:p w:rsidR="001124D7" w:rsidRPr="00721D5F" w:rsidRDefault="00331043" w:rsidP="00331043">
      <w:pPr>
        <w:jc w:val="right"/>
        <w:rPr>
          <w:rFonts w:ascii="Comic Sans MS" w:hAnsi="Comic Sans MS"/>
          <w:i/>
          <w:iCs/>
          <w:color w:val="FFFFFF" w:themeColor="background1"/>
          <w:sz w:val="28"/>
        </w:rPr>
      </w:pPr>
      <w:r w:rsidRPr="00721D5F">
        <w:rPr>
          <w:rFonts w:ascii="Comic Sans MS" w:hAnsi="Comic Sans MS"/>
          <w:i/>
          <w:iCs/>
          <w:color w:val="FFFFFF" w:themeColor="background1"/>
          <w:sz w:val="28"/>
        </w:rPr>
        <w:t xml:space="preserve">La “quota” di partecipazione </w:t>
      </w:r>
    </w:p>
    <w:p w:rsidR="00331043" w:rsidRPr="00721D5F" w:rsidRDefault="00E923F8" w:rsidP="00331043">
      <w:pPr>
        <w:jc w:val="right"/>
        <w:rPr>
          <w:rFonts w:ascii="Comic Sans MS" w:hAnsi="Comic Sans MS"/>
          <w:i/>
          <w:iCs/>
          <w:color w:val="FFFFFF" w:themeColor="background1"/>
          <w:sz w:val="28"/>
        </w:rPr>
      </w:pPr>
      <w:r>
        <w:rPr>
          <w:rFonts w:ascii="Comic Sans MS" w:hAnsi="Comic Sans MS"/>
          <w:i/>
          <w:iCs/>
          <w:color w:val="FFFFFF" w:themeColor="background1"/>
          <w:sz w:val="28"/>
        </w:rPr>
        <w:t xml:space="preserve">è di </w:t>
      </w:r>
      <w:r w:rsidRPr="00E923F8">
        <w:rPr>
          <w:rFonts w:ascii="Comic Sans MS" w:hAnsi="Comic Sans MS"/>
          <w:b/>
          <w:i/>
          <w:iCs/>
          <w:color w:val="FFFFFF" w:themeColor="background1"/>
          <w:sz w:val="36"/>
          <w:szCs w:val="36"/>
        </w:rPr>
        <w:t>€ 5</w:t>
      </w:r>
      <w:r w:rsidR="000F2A91" w:rsidRPr="00E923F8">
        <w:rPr>
          <w:rFonts w:ascii="Comic Sans MS" w:hAnsi="Comic Sans MS"/>
          <w:b/>
          <w:i/>
          <w:iCs/>
          <w:color w:val="FFFFFF" w:themeColor="background1"/>
          <w:sz w:val="36"/>
          <w:szCs w:val="36"/>
        </w:rPr>
        <w:t>.0</w:t>
      </w:r>
      <w:r w:rsidR="000F6D21" w:rsidRPr="00E923F8">
        <w:rPr>
          <w:rFonts w:ascii="Comic Sans MS" w:hAnsi="Comic Sans MS"/>
          <w:b/>
          <w:i/>
          <w:iCs/>
          <w:color w:val="FFFFFF" w:themeColor="background1"/>
          <w:sz w:val="36"/>
          <w:szCs w:val="36"/>
        </w:rPr>
        <w:t>0</w:t>
      </w:r>
      <w:r w:rsidR="00331043" w:rsidRPr="00721D5F">
        <w:rPr>
          <w:rFonts w:ascii="Comic Sans MS" w:hAnsi="Comic Sans MS"/>
          <w:i/>
          <w:iCs/>
          <w:color w:val="FFFFFF" w:themeColor="background1"/>
          <w:sz w:val="28"/>
        </w:rPr>
        <w:t xml:space="preserve"> al giorno (escluse eventuali gite)</w:t>
      </w:r>
    </w:p>
    <w:p w:rsidR="00331043" w:rsidRPr="00721D5F" w:rsidRDefault="00331043" w:rsidP="00331043">
      <w:pPr>
        <w:jc w:val="center"/>
        <w:rPr>
          <w:rFonts w:ascii="Comic Sans MS" w:hAnsi="Comic Sans MS"/>
          <w:i/>
          <w:iCs/>
          <w:color w:val="FFFFFF" w:themeColor="background1"/>
          <w:sz w:val="20"/>
          <w:szCs w:val="20"/>
        </w:rPr>
      </w:pPr>
    </w:p>
    <w:p w:rsidR="00594DA3" w:rsidRDefault="003D4BE1" w:rsidP="00594DA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3pt;margin-top:19.05pt;width:544.8pt;height:24pt;z-index:251660800">
            <v:textbox>
              <w:txbxContent>
                <w:p w:rsidR="00594DA3" w:rsidRPr="001A5371" w:rsidRDefault="001A5371" w:rsidP="00594DA3">
                  <w:pPr>
                    <w:pStyle w:val="Titolo1"/>
                    <w:jc w:val="center"/>
                    <w:rPr>
                      <w:rFonts w:ascii="Comic Sans MS" w:hAnsi="Comic Sans MS"/>
                      <w:i/>
                      <w:color w:val="FF0000"/>
                      <w:sz w:val="20"/>
                    </w:rPr>
                  </w:pPr>
                  <w:r w:rsidRPr="001A5371">
                    <w:rPr>
                      <w:rFonts w:ascii="Comic Sans MS" w:hAnsi="Comic Sans MS"/>
                      <w:i/>
                      <w:color w:val="FF0000"/>
                      <w:sz w:val="20"/>
                    </w:rPr>
                    <w:t>PARR</w:t>
                  </w:r>
                  <w:r w:rsidR="003D71F7">
                    <w:rPr>
                      <w:rFonts w:ascii="Comic Sans MS" w:hAnsi="Comic Sans MS"/>
                      <w:i/>
                      <w:color w:val="FF0000"/>
                      <w:sz w:val="20"/>
                    </w:rPr>
                    <w:t xml:space="preserve">OCCHIA </w:t>
                  </w:r>
                  <w:r w:rsidR="00544979">
                    <w:rPr>
                      <w:rFonts w:ascii="Comic Sans MS" w:hAnsi="Comic Sans MS"/>
                      <w:i/>
                      <w:color w:val="FF0000"/>
                      <w:sz w:val="20"/>
                    </w:rPr>
                    <w:t xml:space="preserve"> SAN</w:t>
                  </w:r>
                  <w:r w:rsidR="003D71F7">
                    <w:rPr>
                      <w:rFonts w:ascii="Comic Sans MS" w:hAnsi="Comic Sans MS"/>
                      <w:i/>
                      <w:color w:val="FF0000"/>
                      <w:sz w:val="20"/>
                    </w:rPr>
                    <w:t xml:space="preserve"> GIROLAMO A CORVIALE</w:t>
                  </w:r>
                  <w:r w:rsidR="00594DA3" w:rsidRPr="001A5371">
                    <w:rPr>
                      <w:rFonts w:ascii="Comic Sans MS" w:hAnsi="Comic Sans MS"/>
                      <w:i/>
                      <w:color w:val="FF0000"/>
                      <w:sz w:val="20"/>
                    </w:rPr>
                    <w:t xml:space="preserve"> </w:t>
                  </w:r>
                  <w:r w:rsidRPr="001A5371">
                    <w:rPr>
                      <w:rFonts w:ascii="Comic Sans MS" w:hAnsi="Comic Sans MS"/>
                      <w:i/>
                      <w:color w:val="FF0000"/>
                      <w:sz w:val="20"/>
                    </w:rPr>
                    <w:t>–</w:t>
                  </w:r>
                  <w:r w:rsidR="00594DA3" w:rsidRPr="001A5371">
                    <w:rPr>
                      <w:rFonts w:ascii="Comic Sans MS" w:hAnsi="Comic Sans MS"/>
                      <w:i/>
                      <w:color w:val="FF0000"/>
                      <w:sz w:val="20"/>
                    </w:rPr>
                    <w:t xml:space="preserve"> </w:t>
                  </w:r>
                  <w:r w:rsidR="003D71F7">
                    <w:rPr>
                      <w:rFonts w:ascii="Comic Sans MS" w:hAnsi="Comic Sans MS"/>
                      <w:i/>
                      <w:color w:val="FF0000"/>
                      <w:sz w:val="20"/>
                    </w:rPr>
                    <w:t>VIA DEI BUONVISI  3</w:t>
                  </w:r>
                  <w:r w:rsidRPr="001A5371">
                    <w:rPr>
                      <w:rFonts w:ascii="Comic Sans MS" w:hAnsi="Comic Sans MS"/>
                      <w:i/>
                      <w:color w:val="FF0000"/>
                      <w:sz w:val="20"/>
                    </w:rPr>
                    <w:t xml:space="preserve"> – ROMA  - tel. </w:t>
                  </w:r>
                  <w:r w:rsidR="003D71F7">
                    <w:rPr>
                      <w:rFonts w:ascii="Comic Sans MS" w:hAnsi="Comic Sans MS"/>
                      <w:i/>
                      <w:color w:val="FF0000"/>
                      <w:sz w:val="20"/>
                    </w:rPr>
                    <w:t>06_65.50.194</w:t>
                  </w:r>
                </w:p>
                <w:p w:rsidR="00594DA3" w:rsidRDefault="00594DA3"/>
              </w:txbxContent>
            </v:textbox>
          </v:shape>
        </w:pict>
      </w:r>
    </w:p>
    <w:sectPr w:rsidR="00594DA3" w:rsidSect="00594DA3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331043"/>
    <w:rsid w:val="000138AF"/>
    <w:rsid w:val="0002119D"/>
    <w:rsid w:val="00033036"/>
    <w:rsid w:val="00070942"/>
    <w:rsid w:val="00093626"/>
    <w:rsid w:val="000B3F8B"/>
    <w:rsid w:val="000C74C7"/>
    <w:rsid w:val="000F2A91"/>
    <w:rsid w:val="000F6D21"/>
    <w:rsid w:val="000F7729"/>
    <w:rsid w:val="001124D7"/>
    <w:rsid w:val="00133187"/>
    <w:rsid w:val="001A5371"/>
    <w:rsid w:val="001B18F5"/>
    <w:rsid w:val="001F2988"/>
    <w:rsid w:val="00232799"/>
    <w:rsid w:val="00271408"/>
    <w:rsid w:val="00290D13"/>
    <w:rsid w:val="00295C55"/>
    <w:rsid w:val="002C225B"/>
    <w:rsid w:val="002F5647"/>
    <w:rsid w:val="00331043"/>
    <w:rsid w:val="00386DBE"/>
    <w:rsid w:val="003D4BE1"/>
    <w:rsid w:val="003D71F7"/>
    <w:rsid w:val="003E7A7C"/>
    <w:rsid w:val="003F028D"/>
    <w:rsid w:val="0042245F"/>
    <w:rsid w:val="004666EF"/>
    <w:rsid w:val="004E381B"/>
    <w:rsid w:val="005359AD"/>
    <w:rsid w:val="005375AD"/>
    <w:rsid w:val="00544979"/>
    <w:rsid w:val="0055760C"/>
    <w:rsid w:val="00572C3B"/>
    <w:rsid w:val="00583622"/>
    <w:rsid w:val="00594DA3"/>
    <w:rsid w:val="005B38F8"/>
    <w:rsid w:val="005B74DB"/>
    <w:rsid w:val="005C1EE5"/>
    <w:rsid w:val="005D34BC"/>
    <w:rsid w:val="00622773"/>
    <w:rsid w:val="00624F38"/>
    <w:rsid w:val="0062787B"/>
    <w:rsid w:val="00632EE6"/>
    <w:rsid w:val="006349C5"/>
    <w:rsid w:val="00641B7C"/>
    <w:rsid w:val="00647914"/>
    <w:rsid w:val="00660A4A"/>
    <w:rsid w:val="006705DD"/>
    <w:rsid w:val="006730E3"/>
    <w:rsid w:val="0067433E"/>
    <w:rsid w:val="00693F43"/>
    <w:rsid w:val="006A3ACE"/>
    <w:rsid w:val="006C0D2F"/>
    <w:rsid w:val="006F79CF"/>
    <w:rsid w:val="00721D5F"/>
    <w:rsid w:val="007620AE"/>
    <w:rsid w:val="007751D9"/>
    <w:rsid w:val="00782C89"/>
    <w:rsid w:val="00795B1B"/>
    <w:rsid w:val="007E415F"/>
    <w:rsid w:val="00835D62"/>
    <w:rsid w:val="008447B0"/>
    <w:rsid w:val="008453D7"/>
    <w:rsid w:val="00855CEB"/>
    <w:rsid w:val="00862965"/>
    <w:rsid w:val="00862B4E"/>
    <w:rsid w:val="008D1ED6"/>
    <w:rsid w:val="00900BD3"/>
    <w:rsid w:val="00916314"/>
    <w:rsid w:val="009212B4"/>
    <w:rsid w:val="00956F60"/>
    <w:rsid w:val="0096451C"/>
    <w:rsid w:val="00971C74"/>
    <w:rsid w:val="00992E20"/>
    <w:rsid w:val="009E0347"/>
    <w:rsid w:val="009E3868"/>
    <w:rsid w:val="00A3640A"/>
    <w:rsid w:val="00A64D10"/>
    <w:rsid w:val="00A91EBF"/>
    <w:rsid w:val="00AB66B3"/>
    <w:rsid w:val="00AC2822"/>
    <w:rsid w:val="00AC69F9"/>
    <w:rsid w:val="00B00DBD"/>
    <w:rsid w:val="00B21B75"/>
    <w:rsid w:val="00B3350F"/>
    <w:rsid w:val="00B50826"/>
    <w:rsid w:val="00B5217B"/>
    <w:rsid w:val="00B54190"/>
    <w:rsid w:val="00B81676"/>
    <w:rsid w:val="00BD0B41"/>
    <w:rsid w:val="00BD2E7D"/>
    <w:rsid w:val="00BF2CD1"/>
    <w:rsid w:val="00C17A0C"/>
    <w:rsid w:val="00C239E8"/>
    <w:rsid w:val="00C36FE0"/>
    <w:rsid w:val="00C56F5B"/>
    <w:rsid w:val="00C81D47"/>
    <w:rsid w:val="00D41BF7"/>
    <w:rsid w:val="00D82083"/>
    <w:rsid w:val="00D86F03"/>
    <w:rsid w:val="00DA0A92"/>
    <w:rsid w:val="00DB13A7"/>
    <w:rsid w:val="00DB1F65"/>
    <w:rsid w:val="00DE04E4"/>
    <w:rsid w:val="00E17E8E"/>
    <w:rsid w:val="00E249A5"/>
    <w:rsid w:val="00E24E3F"/>
    <w:rsid w:val="00E275AF"/>
    <w:rsid w:val="00E32C6B"/>
    <w:rsid w:val="00E57EFB"/>
    <w:rsid w:val="00E923F8"/>
    <w:rsid w:val="00EC4C8B"/>
    <w:rsid w:val="00F52DCC"/>
    <w:rsid w:val="00FC3D73"/>
    <w:rsid w:val="00FE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f9,white,#6ff,#9f6,#ffc,#ff5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1043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331043"/>
    <w:pPr>
      <w:keepNext/>
      <w:jc w:val="center"/>
      <w:outlineLvl w:val="1"/>
    </w:pPr>
    <w:rPr>
      <w:rFonts w:ascii="Kristen ITC" w:hAnsi="Kristen ITC"/>
      <w:i/>
      <w:iCs/>
    </w:rPr>
  </w:style>
  <w:style w:type="paragraph" w:styleId="Titolo3">
    <w:name w:val="heading 3"/>
    <w:basedOn w:val="Normale"/>
    <w:next w:val="Normale"/>
    <w:link w:val="Titolo3Carattere"/>
    <w:qFormat/>
    <w:rsid w:val="00331043"/>
    <w:pPr>
      <w:keepNext/>
      <w:jc w:val="center"/>
      <w:outlineLvl w:val="2"/>
    </w:pPr>
    <w:rPr>
      <w:rFonts w:ascii="Kristen ITC" w:hAnsi="Kristen ITC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104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31043"/>
    <w:rPr>
      <w:rFonts w:ascii="Kristen ITC" w:eastAsia="Times New Roman" w:hAnsi="Kristen ITC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31043"/>
    <w:rPr>
      <w:rFonts w:ascii="Kristen ITC" w:eastAsia="Times New Roman" w:hAnsi="Kristen ITC" w:cs="Times New Roman"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331043"/>
    <w:pPr>
      <w:jc w:val="center"/>
    </w:pPr>
    <w:rPr>
      <w:rFonts w:ascii="Kristen ITC" w:hAnsi="Kristen ITC"/>
    </w:rPr>
  </w:style>
  <w:style w:type="character" w:customStyle="1" w:styleId="CorpodeltestoCarattere">
    <w:name w:val="Corpo del testo Carattere"/>
    <w:basedOn w:val="Carpredefinitoparagrafo"/>
    <w:link w:val="Corpodeltesto"/>
    <w:rsid w:val="00331043"/>
    <w:rPr>
      <w:rFonts w:ascii="Kristen ITC" w:eastAsia="Times New Roman" w:hAnsi="Kristen ITC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5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5A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BCDB-0E3D-40BE-A2A7-FA5B1580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Stefano</dc:creator>
  <cp:lastModifiedBy>Don Stefano</cp:lastModifiedBy>
  <cp:revision>95</cp:revision>
  <cp:lastPrinted>2010-05-16T18:06:00Z</cp:lastPrinted>
  <dcterms:created xsi:type="dcterms:W3CDTF">2010-05-14T10:17:00Z</dcterms:created>
  <dcterms:modified xsi:type="dcterms:W3CDTF">2018-12-10T15:17:00Z</dcterms:modified>
</cp:coreProperties>
</file>